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0" w:rsidRPr="00E74D30" w:rsidRDefault="00E74D30" w:rsidP="00E74D30">
      <w:pP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E74D30" w:rsidRPr="00E74D30" w:rsidRDefault="00E74D30" w:rsidP="00E74D30">
      <w:pP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>ГОРОД УФА РЕСПУБЛИКИ БАШКОРТОСТАН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sz w:val="24"/>
          <w:szCs w:val="24"/>
        </w:rPr>
        <w:t xml:space="preserve">450097, г. Уфа, ул. Комсомольская, 12 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Ikgo</w:t>
      </w:r>
      <w:proofErr w:type="spellEnd"/>
      <w:r w:rsidRPr="00E74D30">
        <w:rPr>
          <w:rFonts w:ascii="Times New Roman" w:eastAsia="Calibri" w:hAnsi="Times New Roman" w:cs="Times New Roman"/>
          <w:sz w:val="24"/>
          <w:szCs w:val="24"/>
        </w:rPr>
        <w:t>2012@</w:t>
      </w:r>
      <w:proofErr w:type="spellStart"/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ufacity</w:t>
      </w:r>
      <w:proofErr w:type="spellEnd"/>
      <w:r w:rsidRPr="00E74D30">
        <w:rPr>
          <w:rFonts w:ascii="Times New Roman" w:eastAsia="Calibri" w:hAnsi="Times New Roman" w:cs="Times New Roman"/>
          <w:sz w:val="24"/>
          <w:szCs w:val="24"/>
        </w:rPr>
        <w:t>.</w:t>
      </w:r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E74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7805E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74D30">
        <w:rPr>
          <w:rFonts w:ascii="Times New Roman" w:eastAsia="Calibri" w:hAnsi="Times New Roman" w:cs="Times New Roman"/>
          <w:sz w:val="24"/>
          <w:szCs w:val="24"/>
        </w:rPr>
        <w:t>тел. / факс: (347) 282-01-27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D30" w:rsidRPr="00E74D30" w:rsidRDefault="000728E5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№ </w:t>
      </w:r>
      <w:r w:rsidR="00B5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399</w:t>
      </w:r>
      <w:r w:rsidR="00E74D30"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/16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аннулировании регистрации кандидата в депутаты в Совет городского округа город Уфа Республики Башкортостан четвертого созыва, выдвинутого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порядке самовыдвижения </w:t>
      </w: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одномандатному избирательному о</w:t>
      </w:r>
      <w:r w:rsidR="00072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кругу № 11</w:t>
      </w:r>
    </w:p>
    <w:p w:rsidR="00E74D30" w:rsidRPr="00E74D30" w:rsidRDefault="000728E5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Файзуллина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Аскара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Ансаровича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                                                                                                   </w:t>
      </w:r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>08 сентября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</w:t>
      </w:r>
    </w:p>
    <w:p w:rsidR="00E74D30" w:rsidRPr="00E74D30" w:rsidRDefault="00B55310" w:rsidP="00E74D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«17» ч. «05</w:t>
      </w:r>
      <w:r w:rsidR="00E74D30"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мин.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56 Кодекса Республики Башкортостан о выборах от 06 декабря 2006 года № 380-з (далее по тексту – Кодекс) и на основании заявления кандидата</w:t>
      </w:r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Файзуллина</w:t>
      </w:r>
      <w:proofErr w:type="spellEnd"/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Аскара </w:t>
      </w:r>
      <w:proofErr w:type="spellStart"/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Ансаровича</w:t>
      </w:r>
      <w:proofErr w:type="spellEnd"/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выдвинутого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самовыдвижения по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 избирательному окр</w:t>
      </w:r>
      <w:r w:rsidR="000728E5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 № 11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зарегистрированного решением Избирательной комиссии городского округа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Уфа Республики Башкортостан </w:t>
      </w:r>
      <w:r w:rsidR="007805EC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295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/16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июля 2016 года, о снятии свое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кандидатуры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</w:t>
      </w:r>
      <w:r w:rsidR="007805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венному желанию, поступившего 07 сентября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E74D30" w:rsidRPr="00E74D30" w:rsidRDefault="00E74D30" w:rsidP="00E74D3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923A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4D30">
        <w:rPr>
          <w:rFonts w:ascii="Times New Roman" w:eastAsia="Calibri" w:hAnsi="Times New Roman" w:cs="Times New Roman"/>
          <w:sz w:val="26"/>
          <w:szCs w:val="26"/>
        </w:rPr>
        <w:t>Аннулировать регистрацию кандидата в депутаты в Совет городского округа город Уфа Республики Башкортостан четвертого созыва, выдвинутого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порядке самовыдвижения по одномандат</w:t>
      </w:r>
      <w:r w:rsidR="007805EC">
        <w:rPr>
          <w:rFonts w:ascii="Times New Roman" w:eastAsia="Calibri" w:hAnsi="Times New Roman" w:cs="Times New Roman"/>
          <w:sz w:val="26"/>
          <w:szCs w:val="26"/>
        </w:rPr>
        <w:t xml:space="preserve">ному избирательному округу № 11Файзуллина Аскара </w:t>
      </w:r>
      <w:proofErr w:type="spellStart"/>
      <w:r w:rsidR="007805EC">
        <w:rPr>
          <w:rFonts w:ascii="Times New Roman" w:eastAsia="Calibri" w:hAnsi="Times New Roman" w:cs="Times New Roman"/>
          <w:sz w:val="26"/>
          <w:szCs w:val="26"/>
        </w:rPr>
        <w:t>Ансаровича</w:t>
      </w:r>
      <w:proofErr w:type="spellEnd"/>
      <w:r w:rsidR="007805E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4D30" w:rsidRPr="00E74D30" w:rsidRDefault="00E74D30" w:rsidP="00E74D3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923A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Выдать </w:t>
      </w:r>
      <w:proofErr w:type="spellStart"/>
      <w:r w:rsidR="007805EC">
        <w:rPr>
          <w:rFonts w:ascii="Times New Roman" w:eastAsia="Calibri" w:hAnsi="Times New Roman" w:cs="Times New Roman"/>
          <w:sz w:val="26"/>
          <w:szCs w:val="26"/>
        </w:rPr>
        <w:t>Файзуллину</w:t>
      </w:r>
      <w:proofErr w:type="spellEnd"/>
      <w:r w:rsidR="007805EC">
        <w:rPr>
          <w:rFonts w:ascii="Times New Roman" w:eastAsia="Calibri" w:hAnsi="Times New Roman" w:cs="Times New Roman"/>
          <w:sz w:val="26"/>
          <w:szCs w:val="26"/>
        </w:rPr>
        <w:t xml:space="preserve"> Аскару </w:t>
      </w:r>
      <w:proofErr w:type="spellStart"/>
      <w:r w:rsidR="007805EC">
        <w:rPr>
          <w:rFonts w:ascii="Times New Roman" w:eastAsia="Calibri" w:hAnsi="Times New Roman" w:cs="Times New Roman"/>
          <w:sz w:val="26"/>
          <w:szCs w:val="26"/>
        </w:rPr>
        <w:t>Ансаровичу</w:t>
      </w:r>
      <w:proofErr w:type="spellEnd"/>
      <w:r w:rsidR="007805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4D30">
        <w:rPr>
          <w:rFonts w:ascii="Times New Roman" w:eastAsia="Calibri" w:hAnsi="Times New Roman" w:cs="Times New Roman"/>
          <w:sz w:val="26"/>
          <w:szCs w:val="26"/>
        </w:rPr>
        <w:t>копию настоящего решения.</w:t>
      </w:r>
    </w:p>
    <w:p w:rsidR="00E74D30" w:rsidRPr="00E74D30" w:rsidRDefault="00E74D30" w:rsidP="00E74D3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923A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4D30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D30">
        <w:rPr>
          <w:rFonts w:ascii="Times New Roman" w:eastAsia="Calibri" w:hAnsi="Times New Roman" w:cs="Times New Roman"/>
          <w:sz w:val="26"/>
          <w:szCs w:val="26"/>
        </w:rPr>
        <w:t>Председатель                                                                                                    Г.Л. Майоров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   Р.М. </w:t>
      </w:r>
      <w:proofErr w:type="spellStart"/>
      <w:r w:rsidRPr="00E74D30">
        <w:rPr>
          <w:rFonts w:ascii="Times New Roman" w:eastAsia="Calibri" w:hAnsi="Times New Roman" w:cs="Times New Roman"/>
          <w:sz w:val="26"/>
          <w:szCs w:val="26"/>
        </w:rPr>
        <w:t>Тухватшин</w:t>
      </w:r>
      <w:proofErr w:type="spellEnd"/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B0C" w:rsidRDefault="00657B0C">
      <w:bookmarkStart w:id="0" w:name="_GoBack"/>
      <w:bookmarkEnd w:id="0"/>
    </w:p>
    <w:sectPr w:rsidR="00657B0C" w:rsidSect="008F0CF8">
      <w:footerReference w:type="default" r:id="rId7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B8" w:rsidRDefault="00A255B8">
      <w:pPr>
        <w:spacing w:after="0" w:line="240" w:lineRule="auto"/>
      </w:pPr>
      <w:r>
        <w:separator/>
      </w:r>
    </w:p>
  </w:endnote>
  <w:endnote w:type="continuationSeparator" w:id="0">
    <w:p w:rsidR="00A255B8" w:rsidRDefault="00A2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F8" w:rsidRDefault="00E74D3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55310">
      <w:rPr>
        <w:noProof/>
      </w:rPr>
      <w:t>1</w:t>
    </w:r>
    <w:r>
      <w:fldChar w:fldCharType="end"/>
    </w:r>
  </w:p>
  <w:p w:rsidR="008F0CF8" w:rsidRDefault="00B553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B8" w:rsidRDefault="00A255B8">
      <w:pPr>
        <w:spacing w:after="0" w:line="240" w:lineRule="auto"/>
      </w:pPr>
      <w:r>
        <w:separator/>
      </w:r>
    </w:p>
  </w:footnote>
  <w:footnote w:type="continuationSeparator" w:id="0">
    <w:p w:rsidR="00A255B8" w:rsidRDefault="00A2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D"/>
    <w:rsid w:val="000728E5"/>
    <w:rsid w:val="003210D4"/>
    <w:rsid w:val="0059688D"/>
    <w:rsid w:val="00657B0C"/>
    <w:rsid w:val="007805EC"/>
    <w:rsid w:val="00923A8F"/>
    <w:rsid w:val="00A255B8"/>
    <w:rsid w:val="00B55310"/>
    <w:rsid w:val="00C0402A"/>
    <w:rsid w:val="00DB7BC1"/>
    <w:rsid w:val="00E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F5B4-2526-45DC-8443-E33D387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D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4D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2016-08-23T12:31:00Z</dcterms:created>
  <dcterms:modified xsi:type="dcterms:W3CDTF">2016-09-13T11:48:00Z</dcterms:modified>
</cp:coreProperties>
</file>